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C1E2F" w14:textId="30260B8F" w:rsidR="00F05C2B" w:rsidRPr="00B1589E" w:rsidRDefault="001B4B9A">
      <w:pPr>
        <w:rPr>
          <w:rFonts w:ascii="Aptos Display" w:hAnsi="Aptos Display"/>
          <w:b/>
          <w:bCs/>
          <w:sz w:val="28"/>
          <w:szCs w:val="28"/>
        </w:rPr>
      </w:pPr>
      <w:bookmarkStart w:id="0" w:name="__DdeLink__1571_1939055203"/>
      <w:bookmarkEnd w:id="0"/>
      <w:r w:rsidRPr="00B1589E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Popis udžbenika za 1. razred – OŠ Cetingrad, školska godina 202</w:t>
      </w:r>
      <w:r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4</w:t>
      </w:r>
      <w:r w:rsidRPr="00B1589E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./202</w:t>
      </w:r>
      <w:r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5</w:t>
      </w:r>
      <w:r w:rsidRPr="00B1589E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.</w:t>
      </w:r>
    </w:p>
    <w:tbl>
      <w:tblPr>
        <w:tblStyle w:val="Reetkatablice"/>
        <w:tblW w:w="12943" w:type="dxa"/>
        <w:tblLook w:val="04A0" w:firstRow="1" w:lastRow="0" w:firstColumn="1" w:lastColumn="0" w:noHBand="0" w:noVBand="1"/>
      </w:tblPr>
      <w:tblGrid>
        <w:gridCol w:w="677"/>
        <w:gridCol w:w="694"/>
        <w:gridCol w:w="6523"/>
        <w:gridCol w:w="2987"/>
        <w:gridCol w:w="2062"/>
      </w:tblGrid>
      <w:tr w:rsidR="00F05C2B" w:rsidRPr="00B1589E" w14:paraId="33E59788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218EF70C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94" w:type="dxa"/>
            <w:shd w:val="clear" w:color="auto" w:fill="auto"/>
          </w:tcPr>
          <w:p w14:paraId="04A85883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shd w:val="clear" w:color="auto" w:fill="auto"/>
          </w:tcPr>
          <w:p w14:paraId="49584233" w14:textId="77777777" w:rsidR="00F05C2B" w:rsidRPr="00B1589E" w:rsidRDefault="001B4B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hAnsi="Aptos Display" w:cs="Calibri"/>
                <w:b/>
              </w:rPr>
            </w:pPr>
            <w:r w:rsidRPr="00B1589E">
              <w:rPr>
                <w:rFonts w:ascii="Aptos Display" w:eastAsia="Calibri" w:hAnsi="Aptos Display" w:cs="Calibri"/>
                <w:b/>
              </w:rPr>
              <w:t>RAZRED</w:t>
            </w:r>
          </w:p>
        </w:tc>
        <w:tc>
          <w:tcPr>
            <w:tcW w:w="2987" w:type="dxa"/>
            <w:shd w:val="clear" w:color="auto" w:fill="auto"/>
          </w:tcPr>
          <w:p w14:paraId="59F08999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  <w:color w:val="000000"/>
              </w:rPr>
            </w:pPr>
          </w:p>
        </w:tc>
        <w:tc>
          <w:tcPr>
            <w:tcW w:w="2062" w:type="dxa"/>
            <w:shd w:val="clear" w:color="auto" w:fill="auto"/>
          </w:tcPr>
          <w:p w14:paraId="7BDBA212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</w:tr>
      <w:tr w:rsidR="00F05C2B" w:rsidRPr="00B1589E" w14:paraId="73196012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09F31427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94" w:type="dxa"/>
            <w:shd w:val="clear" w:color="auto" w:fill="auto"/>
          </w:tcPr>
          <w:p w14:paraId="4D58C42E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shd w:val="clear" w:color="auto" w:fill="auto"/>
          </w:tcPr>
          <w:p w14:paraId="616AF266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Svijet riječi 1, I. dio</w:t>
            </w:r>
          </w:p>
        </w:tc>
        <w:tc>
          <w:tcPr>
            <w:tcW w:w="2987" w:type="dxa"/>
            <w:shd w:val="clear" w:color="auto" w:fill="auto"/>
          </w:tcPr>
          <w:p w14:paraId="5EE21D27" w14:textId="40D75348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proofErr w:type="spellStart"/>
            <w:r w:rsidRPr="00B1589E">
              <w:rPr>
                <w:rFonts w:ascii="Aptos Display" w:eastAsia="Calibri" w:hAnsi="Aptos Display" w:cs="Calibri"/>
              </w:rPr>
              <w:t>Španić</w:t>
            </w:r>
            <w:proofErr w:type="spellEnd"/>
            <w:r w:rsidRPr="00B1589E">
              <w:rPr>
                <w:rFonts w:ascii="Aptos Display" w:eastAsia="Calibri" w:hAnsi="Aptos Display" w:cs="Calibri"/>
              </w:rPr>
              <w:t xml:space="preserve">, Jurić,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Zokić</w:t>
            </w:r>
            <w:proofErr w:type="spellEnd"/>
            <w:r w:rsidRPr="00B1589E">
              <w:rPr>
                <w:rFonts w:ascii="Aptos Display" w:eastAsia="Calibri" w:hAnsi="Aptos Display" w:cs="Calibri"/>
              </w:rPr>
              <w:t xml:space="preserve">, </w:t>
            </w:r>
            <w:proofErr w:type="spellStart"/>
            <w:r w:rsidR="00B1589E">
              <w:rPr>
                <w:rFonts w:ascii="Aptos Display" w:eastAsia="Calibri" w:hAnsi="Aptos Display" w:cs="Calibri"/>
              </w:rPr>
              <w:t>V</w:t>
            </w:r>
            <w:r w:rsidRPr="00B1589E">
              <w:rPr>
                <w:rFonts w:ascii="Aptos Display" w:eastAsia="Calibri" w:hAnsi="Aptos Display" w:cs="Calibri"/>
              </w:rPr>
              <w:t>ladušić</w:t>
            </w:r>
            <w:proofErr w:type="spellEnd"/>
          </w:p>
          <w:p w14:paraId="238542CD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4A607FF3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ŠK</w:t>
            </w:r>
          </w:p>
        </w:tc>
      </w:tr>
      <w:tr w:rsidR="00F05C2B" w:rsidRPr="00B1589E" w14:paraId="75AF067F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2F8787BA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94" w:type="dxa"/>
            <w:shd w:val="clear" w:color="auto" w:fill="auto"/>
          </w:tcPr>
          <w:p w14:paraId="7D6EC7B4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shd w:val="clear" w:color="auto" w:fill="auto"/>
          </w:tcPr>
          <w:p w14:paraId="1DF03C21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Svijet riječi 1, 2. dio</w:t>
            </w:r>
          </w:p>
        </w:tc>
        <w:tc>
          <w:tcPr>
            <w:tcW w:w="2987" w:type="dxa"/>
            <w:shd w:val="clear" w:color="auto" w:fill="auto"/>
          </w:tcPr>
          <w:p w14:paraId="243F7BA8" w14:textId="1FA2BD23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proofErr w:type="spellStart"/>
            <w:r w:rsidRPr="00B1589E">
              <w:rPr>
                <w:rFonts w:ascii="Aptos Display" w:eastAsia="Calibri" w:hAnsi="Aptos Display" w:cs="Calibri"/>
              </w:rPr>
              <w:t>Španić</w:t>
            </w:r>
            <w:proofErr w:type="spellEnd"/>
            <w:r w:rsidR="00B1589E">
              <w:rPr>
                <w:rFonts w:ascii="Aptos Display" w:eastAsia="Calibri" w:hAnsi="Aptos Display" w:cs="Calibri"/>
              </w:rPr>
              <w:t>,</w:t>
            </w:r>
            <w:r w:rsidRPr="00B1589E">
              <w:rPr>
                <w:rFonts w:ascii="Aptos Display" w:eastAsia="Calibri" w:hAnsi="Aptos Display" w:cs="Calibri"/>
              </w:rPr>
              <w:t xml:space="preserve"> Jurić,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Zokić</w:t>
            </w:r>
            <w:proofErr w:type="spellEnd"/>
            <w:r w:rsidRPr="00B1589E">
              <w:rPr>
                <w:rFonts w:ascii="Aptos Display" w:eastAsia="Calibri" w:hAnsi="Aptos Display" w:cs="Calibri"/>
              </w:rPr>
              <w:t xml:space="preserve">,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Vladušić</w:t>
            </w:r>
            <w:proofErr w:type="spellEnd"/>
          </w:p>
          <w:p w14:paraId="3277A251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329ABF70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ŠK</w:t>
            </w:r>
          </w:p>
        </w:tc>
      </w:tr>
      <w:tr w:rsidR="00F05C2B" w:rsidRPr="00B1589E" w14:paraId="183CBBAE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56993C08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6123</w:t>
            </w:r>
          </w:p>
        </w:tc>
        <w:tc>
          <w:tcPr>
            <w:tcW w:w="694" w:type="dxa"/>
            <w:shd w:val="clear" w:color="auto" w:fill="auto"/>
          </w:tcPr>
          <w:p w14:paraId="4FA0EF86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3940</w:t>
            </w:r>
          </w:p>
        </w:tc>
        <w:tc>
          <w:tcPr>
            <w:tcW w:w="6523" w:type="dxa"/>
            <w:shd w:val="clear" w:color="auto" w:fill="auto"/>
          </w:tcPr>
          <w:p w14:paraId="6C11C1BE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Moj sretni broj 1 – udžbenik matematike s dodatnim digitalnim sadržajima u prvom razrednu osnovne škole</w:t>
            </w:r>
          </w:p>
        </w:tc>
        <w:tc>
          <w:tcPr>
            <w:tcW w:w="2987" w:type="dxa"/>
            <w:shd w:val="clear" w:color="auto" w:fill="auto"/>
          </w:tcPr>
          <w:p w14:paraId="00427C9B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 xml:space="preserve">Sanja Jakovljević Rogić, Dubravka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Miklec</w:t>
            </w:r>
            <w:proofErr w:type="spellEnd"/>
            <w:r w:rsidRPr="00B1589E">
              <w:rPr>
                <w:rFonts w:ascii="Aptos Display" w:eastAsia="Calibri" w:hAnsi="Aptos Display" w:cs="Calibri"/>
              </w:rPr>
              <w:t xml:space="preserve">,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Graciella</w:t>
            </w:r>
            <w:proofErr w:type="spellEnd"/>
            <w:r w:rsidRPr="00B1589E">
              <w:rPr>
                <w:rFonts w:ascii="Aptos Display" w:eastAsia="Calibri" w:hAnsi="Aptos Display" w:cs="Calibri"/>
              </w:rPr>
              <w:t xml:space="preserve">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Prtajin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14:paraId="11B2ED0D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</w:tr>
      <w:tr w:rsidR="00F05C2B" w:rsidRPr="00B1589E" w14:paraId="61368E53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6CF8CDA4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94" w:type="dxa"/>
            <w:shd w:val="clear" w:color="auto" w:fill="auto"/>
          </w:tcPr>
          <w:p w14:paraId="1FF61142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shd w:val="clear" w:color="auto" w:fill="auto"/>
          </w:tcPr>
          <w:p w14:paraId="3E00E69F" w14:textId="3B829AEC" w:rsidR="00F05C2B" w:rsidRPr="00B1589E" w:rsidRDefault="00C22985">
            <w:pPr>
              <w:spacing w:after="0" w:line="240" w:lineRule="auto"/>
              <w:rPr>
                <w:rFonts w:ascii="Aptos Display" w:hAnsi="Aptos Display" w:cs="Calibri"/>
              </w:rPr>
            </w:pPr>
            <w:r>
              <w:rPr>
                <w:rFonts w:ascii="Aptos Display" w:eastAsia="Calibri" w:hAnsi="Aptos Display" w:cs="Calibri"/>
              </w:rPr>
              <w:t>Istražujemo naš svijet 1 – udžbenik prirode i društva u prvom razredu osnovne škole</w:t>
            </w:r>
          </w:p>
        </w:tc>
        <w:tc>
          <w:tcPr>
            <w:tcW w:w="2987" w:type="dxa"/>
            <w:shd w:val="clear" w:color="auto" w:fill="auto"/>
          </w:tcPr>
          <w:p w14:paraId="439C2CD7" w14:textId="71605569" w:rsidR="00F05C2B" w:rsidRPr="00B1589E" w:rsidRDefault="00C22985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C22985">
              <w:rPr>
                <w:rFonts w:ascii="Aptos Display" w:hAnsi="Aptos Display" w:cs="Calibri"/>
              </w:rPr>
              <w:t xml:space="preserve">Alena </w:t>
            </w:r>
            <w:proofErr w:type="spellStart"/>
            <w:r w:rsidRPr="00C22985">
              <w:rPr>
                <w:rFonts w:ascii="Aptos Display" w:hAnsi="Aptos Display" w:cs="Calibri"/>
              </w:rPr>
              <w:t>Letina</w:t>
            </w:r>
            <w:proofErr w:type="spellEnd"/>
            <w:r w:rsidRPr="00C22985">
              <w:rPr>
                <w:rFonts w:ascii="Aptos Display" w:hAnsi="Aptos Display" w:cs="Calibri"/>
              </w:rPr>
              <w:t xml:space="preserve">, Tamara </w:t>
            </w:r>
            <w:proofErr w:type="spellStart"/>
            <w:r w:rsidRPr="00C22985">
              <w:rPr>
                <w:rFonts w:ascii="Aptos Display" w:hAnsi="Aptos Display" w:cs="Calibri"/>
              </w:rPr>
              <w:t>Kisovar</w:t>
            </w:r>
            <w:proofErr w:type="spellEnd"/>
            <w:r w:rsidRPr="00C22985">
              <w:rPr>
                <w:rFonts w:ascii="Aptos Display" w:hAnsi="Aptos Display" w:cs="Calibri"/>
              </w:rPr>
              <w:t xml:space="preserve"> Ivanda, Ivan De </w:t>
            </w:r>
            <w:proofErr w:type="spellStart"/>
            <w:r w:rsidRPr="00C22985">
              <w:rPr>
                <w:rFonts w:ascii="Aptos Display" w:hAnsi="Aptos Display" w:cs="Calibri"/>
              </w:rPr>
              <w:t>Zan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14:paraId="59710E18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ŠK</w:t>
            </w:r>
          </w:p>
        </w:tc>
      </w:tr>
      <w:tr w:rsidR="00F05C2B" w:rsidRPr="00B1589E" w14:paraId="33376CCB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04FEFDAB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5984</w:t>
            </w:r>
          </w:p>
        </w:tc>
        <w:tc>
          <w:tcPr>
            <w:tcW w:w="694" w:type="dxa"/>
            <w:shd w:val="clear" w:color="auto" w:fill="auto"/>
          </w:tcPr>
          <w:p w14:paraId="455631BB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3824</w:t>
            </w:r>
          </w:p>
        </w:tc>
        <w:tc>
          <w:tcPr>
            <w:tcW w:w="6523" w:type="dxa"/>
            <w:shd w:val="clear" w:color="auto" w:fill="auto"/>
          </w:tcPr>
          <w:p w14:paraId="16BEBE02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NEW BUILDING BLOCKS 1</w:t>
            </w:r>
          </w:p>
          <w:p w14:paraId="50158530" w14:textId="0FDE68B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  <w:color w:val="000000"/>
              </w:rPr>
            </w:pPr>
            <w:r w:rsidRPr="00B1589E">
              <w:rPr>
                <w:rFonts w:ascii="Aptos Display" w:eastAsia="Calibri" w:hAnsi="Aptos Display" w:cs="Calibri"/>
                <w:color w:val="000000"/>
              </w:rPr>
              <w:t>udžbenik engleskog jezika za prvi razred osnovne škole, prva godina učenja</w:t>
            </w:r>
          </w:p>
        </w:tc>
        <w:tc>
          <w:tcPr>
            <w:tcW w:w="2987" w:type="dxa"/>
            <w:shd w:val="clear" w:color="auto" w:fill="auto"/>
          </w:tcPr>
          <w:p w14:paraId="64A35A1A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Kristina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Čajo</w:t>
            </w:r>
            <w:proofErr w:type="spellEnd"/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 Anđel, Daška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Domljan</w:t>
            </w:r>
            <w:proofErr w:type="spellEnd"/>
            <w:r w:rsidRPr="00B1589E">
              <w:rPr>
                <w:rFonts w:ascii="Aptos Display" w:eastAsia="Calibri" w:hAnsi="Aptos Display" w:cs="Calibri"/>
                <w:color w:val="000000"/>
              </w:rPr>
              <w:t>, Ankica Knezović, Danka Singer</w:t>
            </w:r>
          </w:p>
        </w:tc>
        <w:tc>
          <w:tcPr>
            <w:tcW w:w="2062" w:type="dxa"/>
            <w:shd w:val="clear" w:color="auto" w:fill="auto"/>
          </w:tcPr>
          <w:p w14:paraId="69C48537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PROFIL</w:t>
            </w:r>
          </w:p>
        </w:tc>
      </w:tr>
      <w:tr w:rsidR="00F05C2B" w:rsidRPr="00B1589E" w14:paraId="00654D59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70556B1B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7001</w:t>
            </w:r>
          </w:p>
        </w:tc>
        <w:tc>
          <w:tcPr>
            <w:tcW w:w="694" w:type="dxa"/>
            <w:shd w:val="clear" w:color="auto" w:fill="auto"/>
          </w:tcPr>
          <w:p w14:paraId="17FACFF7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shd w:val="clear" w:color="auto" w:fill="auto"/>
          </w:tcPr>
          <w:p w14:paraId="0C08F29A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E-SVIJET 1; radni udžbenik informatike s dodatnim digitalnim sadržajima za 1. razred OŠ</w:t>
            </w:r>
          </w:p>
        </w:tc>
        <w:tc>
          <w:tcPr>
            <w:tcW w:w="2987" w:type="dxa"/>
            <w:shd w:val="clear" w:color="auto" w:fill="auto"/>
          </w:tcPr>
          <w:p w14:paraId="4E4FB671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  <w:color w:val="000000"/>
              </w:rPr>
            </w:pPr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Josipa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Blagus</w:t>
            </w:r>
            <w:proofErr w:type="spellEnd"/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, Nataša Ljubić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Klemše</w:t>
            </w:r>
            <w:proofErr w:type="spellEnd"/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, Ana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Flisar</w:t>
            </w:r>
            <w:proofErr w:type="spellEnd"/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Odorčić</w:t>
            </w:r>
            <w:proofErr w:type="spellEnd"/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, Nikolina bubica, Ivana Ružić, Nikola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Mihočka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14:paraId="6316E53D" w14:textId="77777777" w:rsidR="00F05C2B" w:rsidRPr="00B1589E" w:rsidRDefault="001B4B9A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ŠK</w:t>
            </w:r>
          </w:p>
        </w:tc>
      </w:tr>
      <w:tr w:rsidR="00F05C2B" w:rsidRPr="00B1589E" w14:paraId="07F4C4BC" w14:textId="77777777" w:rsidTr="00B1589E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4955104B" w14:textId="77777777" w:rsidR="00F05C2B" w:rsidRPr="00B1589E" w:rsidRDefault="00F05C2B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94" w:type="dxa"/>
            <w:tcBorders>
              <w:top w:val="nil"/>
            </w:tcBorders>
            <w:shd w:val="clear" w:color="auto" w:fill="auto"/>
          </w:tcPr>
          <w:p w14:paraId="5F5EF998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tcBorders>
              <w:top w:val="nil"/>
            </w:tcBorders>
            <w:shd w:val="clear" w:color="auto" w:fill="auto"/>
          </w:tcPr>
          <w:p w14:paraId="599A171B" w14:textId="77777777" w:rsidR="00F05C2B" w:rsidRPr="00B1589E" w:rsidRDefault="001B4B9A">
            <w:pPr>
              <w:spacing w:after="0" w:line="240" w:lineRule="auto"/>
              <w:rPr>
                <w:rFonts w:ascii="Aptos Display" w:hAnsi="Aptos Display"/>
              </w:rPr>
            </w:pPr>
            <w:r w:rsidRPr="00B1589E">
              <w:rPr>
                <w:rFonts w:ascii="Aptos Display" w:hAnsi="Aptos Display"/>
              </w:rPr>
              <w:t>U božjoj ljubavi udžbenik katoličkog vjeronauka za 1. razred</w:t>
            </w:r>
          </w:p>
        </w:tc>
        <w:tc>
          <w:tcPr>
            <w:tcW w:w="2987" w:type="dxa"/>
            <w:tcBorders>
              <w:top w:val="nil"/>
            </w:tcBorders>
            <w:shd w:val="clear" w:color="auto" w:fill="auto"/>
          </w:tcPr>
          <w:p w14:paraId="07754D50" w14:textId="77777777" w:rsidR="00F05C2B" w:rsidRPr="00B1589E" w:rsidRDefault="001B4B9A">
            <w:pPr>
              <w:spacing w:after="0" w:line="240" w:lineRule="auto"/>
              <w:rPr>
                <w:rFonts w:ascii="Aptos Display" w:hAnsi="Aptos Display"/>
              </w:rPr>
            </w:pPr>
            <w:r w:rsidRPr="00B1589E">
              <w:rPr>
                <w:rFonts w:ascii="Aptos Display" w:hAnsi="Aptos Display"/>
              </w:rPr>
              <w:t>Volf - Petković</w:t>
            </w:r>
          </w:p>
        </w:tc>
        <w:tc>
          <w:tcPr>
            <w:tcW w:w="2062" w:type="dxa"/>
            <w:tcBorders>
              <w:top w:val="nil"/>
            </w:tcBorders>
            <w:shd w:val="clear" w:color="auto" w:fill="auto"/>
          </w:tcPr>
          <w:p w14:paraId="3A23BC1F" w14:textId="77777777" w:rsidR="00F05C2B" w:rsidRPr="00B1589E" w:rsidRDefault="001B4B9A">
            <w:pPr>
              <w:spacing w:after="0" w:line="240" w:lineRule="auto"/>
              <w:rPr>
                <w:rFonts w:ascii="Aptos Display" w:hAnsi="Aptos Display"/>
              </w:rPr>
            </w:pPr>
            <w:r w:rsidRPr="00B1589E">
              <w:rPr>
                <w:rFonts w:ascii="Aptos Display" w:hAnsi="Aptos Display"/>
              </w:rPr>
              <w:t>Glas koncila</w:t>
            </w:r>
          </w:p>
        </w:tc>
      </w:tr>
      <w:tr w:rsidR="00F05C2B" w:rsidRPr="00B1589E" w14:paraId="365E30A8" w14:textId="77777777" w:rsidTr="00B1589E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542C211C" w14:textId="77777777" w:rsidR="00F05C2B" w:rsidRPr="00B1589E" w:rsidRDefault="00F05C2B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94" w:type="dxa"/>
            <w:tcBorders>
              <w:top w:val="nil"/>
            </w:tcBorders>
            <w:shd w:val="clear" w:color="auto" w:fill="auto"/>
          </w:tcPr>
          <w:p w14:paraId="3BFF0D95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tcBorders>
              <w:top w:val="nil"/>
            </w:tcBorders>
            <w:shd w:val="clear" w:color="auto" w:fill="auto"/>
          </w:tcPr>
          <w:p w14:paraId="42B8E1DF" w14:textId="77777777" w:rsidR="00F05C2B" w:rsidRPr="00B1589E" w:rsidRDefault="001B4B9A">
            <w:pPr>
              <w:spacing w:after="0" w:line="240" w:lineRule="auto"/>
              <w:rPr>
                <w:rFonts w:ascii="Aptos Display" w:hAnsi="Aptos Display"/>
              </w:rPr>
            </w:pPr>
            <w:r w:rsidRPr="00B1589E">
              <w:rPr>
                <w:rFonts w:ascii="Aptos Display" w:hAnsi="Aptos Display"/>
              </w:rPr>
              <w:t>Udžbenik islamskog vjeronauka za 1. razred OŠ</w:t>
            </w:r>
          </w:p>
        </w:tc>
        <w:tc>
          <w:tcPr>
            <w:tcW w:w="2987" w:type="dxa"/>
            <w:tcBorders>
              <w:top w:val="nil"/>
            </w:tcBorders>
            <w:shd w:val="clear" w:color="auto" w:fill="auto"/>
          </w:tcPr>
          <w:p w14:paraId="49BE128F" w14:textId="77777777" w:rsidR="00F05C2B" w:rsidRPr="00B1589E" w:rsidRDefault="001B4B9A">
            <w:pPr>
              <w:spacing w:after="0" w:line="240" w:lineRule="auto"/>
              <w:rPr>
                <w:rFonts w:ascii="Aptos Display" w:hAnsi="Aptos Display"/>
              </w:rPr>
            </w:pPr>
            <w:proofErr w:type="spellStart"/>
            <w:r w:rsidRPr="00B1589E">
              <w:rPr>
                <w:rFonts w:ascii="Aptos Display" w:hAnsi="Aptos Display"/>
              </w:rPr>
              <w:t>Mešić</w:t>
            </w:r>
            <w:proofErr w:type="spellEnd"/>
            <w:r w:rsidRPr="00B1589E">
              <w:rPr>
                <w:rFonts w:ascii="Aptos Display" w:hAnsi="Aptos Display"/>
              </w:rPr>
              <w:t xml:space="preserve">, </w:t>
            </w:r>
            <w:proofErr w:type="spellStart"/>
            <w:r w:rsidRPr="00B1589E">
              <w:rPr>
                <w:rFonts w:ascii="Aptos Display" w:hAnsi="Aptos Display"/>
              </w:rPr>
              <w:t>Crnkić</w:t>
            </w:r>
            <w:proofErr w:type="spellEnd"/>
          </w:p>
        </w:tc>
        <w:tc>
          <w:tcPr>
            <w:tcW w:w="2062" w:type="dxa"/>
            <w:tcBorders>
              <w:top w:val="nil"/>
            </w:tcBorders>
            <w:shd w:val="clear" w:color="auto" w:fill="auto"/>
          </w:tcPr>
          <w:p w14:paraId="1BDADD08" w14:textId="77777777" w:rsidR="00F05C2B" w:rsidRPr="00B1589E" w:rsidRDefault="001B4B9A">
            <w:pPr>
              <w:spacing w:after="0" w:line="240" w:lineRule="auto"/>
              <w:rPr>
                <w:rFonts w:ascii="Aptos Display" w:hAnsi="Aptos Display"/>
              </w:rPr>
            </w:pPr>
            <w:r w:rsidRPr="00B1589E">
              <w:rPr>
                <w:rFonts w:ascii="Aptos Display" w:hAnsi="Aptos Display"/>
              </w:rPr>
              <w:t>Mešihat islamske zajednice</w:t>
            </w:r>
          </w:p>
        </w:tc>
      </w:tr>
    </w:tbl>
    <w:p w14:paraId="567D7213" w14:textId="77777777" w:rsidR="00F05C2B" w:rsidRPr="00B1589E" w:rsidRDefault="00F05C2B">
      <w:pPr>
        <w:rPr>
          <w:rFonts w:ascii="Aptos Display" w:hAnsi="Aptos Display"/>
        </w:rPr>
      </w:pPr>
    </w:p>
    <w:p w14:paraId="58E00BF6" w14:textId="7ABB8504" w:rsidR="00F05C2B" w:rsidRPr="00FE6418" w:rsidRDefault="001B4B9A">
      <w:pPr>
        <w:rPr>
          <w:rFonts w:ascii="Aptos Display" w:hAnsi="Aptos Display"/>
          <w:b/>
          <w:bCs/>
        </w:rPr>
      </w:pPr>
      <w:r w:rsidRPr="00FE6418">
        <w:rPr>
          <w:rFonts w:ascii="Aptos Display" w:hAnsi="Aptos Display"/>
          <w:b/>
          <w:bCs/>
        </w:rPr>
        <w:t>Popis radnih bilježnica:</w:t>
      </w:r>
    </w:p>
    <w:tbl>
      <w:tblPr>
        <w:tblW w:w="1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923"/>
        <w:gridCol w:w="1870"/>
        <w:gridCol w:w="2812"/>
      </w:tblGrid>
      <w:tr w:rsidR="00B1589E" w:rsidRPr="00B1589E" w14:paraId="0C7E83A0" w14:textId="77777777" w:rsidTr="00491BA0">
        <w:trPr>
          <w:trHeight w:val="300"/>
        </w:trPr>
        <w:tc>
          <w:tcPr>
            <w:tcW w:w="861" w:type="dxa"/>
            <w:shd w:val="clear" w:color="auto" w:fill="auto"/>
          </w:tcPr>
          <w:p w14:paraId="2637B8FB" w14:textId="78887CBA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1.</w:t>
            </w:r>
          </w:p>
        </w:tc>
        <w:tc>
          <w:tcPr>
            <w:tcW w:w="5923" w:type="dxa"/>
            <w:shd w:val="clear" w:color="auto" w:fill="auto"/>
          </w:tcPr>
          <w:p w14:paraId="42C03C24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Moj sretni broj 1 – radna bilježnica iz matematike u prvom razrednu osnovne škole</w:t>
            </w:r>
          </w:p>
        </w:tc>
        <w:tc>
          <w:tcPr>
            <w:tcW w:w="1870" w:type="dxa"/>
            <w:shd w:val="clear" w:color="auto" w:fill="auto"/>
          </w:tcPr>
          <w:p w14:paraId="63D00B71" w14:textId="067968F0" w:rsidR="00B1589E" w:rsidRPr="00B1589E" w:rsidRDefault="00B1589E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D.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Miklec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>,</w:t>
            </w:r>
            <w:r>
              <w:rPr>
                <w:rFonts w:ascii="Aptos Display" w:eastAsia="Calibri" w:hAnsi="Aptos Display" w:cs="Times New Roman"/>
                <w:lang w:eastAsia="hr-HR"/>
              </w:rPr>
              <w:t xml:space="preserve"> </w:t>
            </w:r>
            <w:r w:rsidRPr="00B1589E">
              <w:rPr>
                <w:rFonts w:ascii="Aptos Display" w:eastAsia="Calibri" w:hAnsi="Aptos Display" w:cs="Times New Roman"/>
                <w:lang w:eastAsia="hr-HR"/>
              </w:rPr>
              <w:t>S.</w:t>
            </w:r>
            <w:r>
              <w:rPr>
                <w:rFonts w:ascii="Aptos Display" w:eastAsia="Calibri" w:hAnsi="Aptos Display" w:cs="Times New Roman"/>
                <w:lang w:eastAsia="hr-HR"/>
              </w:rPr>
              <w:t xml:space="preserve"> </w:t>
            </w:r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Jakovljević Rogić,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Graciella</w:t>
            </w:r>
            <w:proofErr w:type="spellEnd"/>
            <w:r>
              <w:rPr>
                <w:rFonts w:ascii="Aptos Display" w:eastAsia="Calibri" w:hAnsi="Aptos Display" w:cs="Times New Roman"/>
                <w:lang w:eastAsia="hr-HR"/>
              </w:rPr>
              <w:t xml:space="preserve">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Prtajin</w:t>
            </w:r>
            <w:proofErr w:type="spellEnd"/>
          </w:p>
        </w:tc>
        <w:tc>
          <w:tcPr>
            <w:tcW w:w="2812" w:type="dxa"/>
            <w:shd w:val="clear" w:color="auto" w:fill="auto"/>
          </w:tcPr>
          <w:p w14:paraId="3F53CA23" w14:textId="0FEE5286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B1589E" w:rsidRPr="00B1589E" w14:paraId="3FDA25ED" w14:textId="77777777" w:rsidTr="00491BA0">
        <w:trPr>
          <w:trHeight w:val="300"/>
        </w:trPr>
        <w:tc>
          <w:tcPr>
            <w:tcW w:w="861" w:type="dxa"/>
            <w:shd w:val="clear" w:color="auto" w:fill="auto"/>
          </w:tcPr>
          <w:p w14:paraId="6C8C3B9B" w14:textId="745FE1D9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2.</w:t>
            </w:r>
          </w:p>
        </w:tc>
        <w:tc>
          <w:tcPr>
            <w:tcW w:w="5923" w:type="dxa"/>
            <w:shd w:val="clear" w:color="auto" w:fill="auto"/>
          </w:tcPr>
          <w:p w14:paraId="5AD7A923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Moj sretni broj 1 – zbirka zadataka iz matematike u prvom razredu osnovne škole</w:t>
            </w:r>
          </w:p>
        </w:tc>
        <w:tc>
          <w:tcPr>
            <w:tcW w:w="1870" w:type="dxa"/>
            <w:shd w:val="clear" w:color="auto" w:fill="auto"/>
          </w:tcPr>
          <w:p w14:paraId="1E80790F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D.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Miklec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, S. Jakovljević Rogić,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Graciella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Prtajin</w:t>
            </w:r>
            <w:proofErr w:type="spellEnd"/>
          </w:p>
        </w:tc>
        <w:tc>
          <w:tcPr>
            <w:tcW w:w="2812" w:type="dxa"/>
            <w:shd w:val="clear" w:color="auto" w:fill="auto"/>
          </w:tcPr>
          <w:p w14:paraId="41B10A04" w14:textId="4BB62536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B1589E" w:rsidRPr="00B1589E" w14:paraId="6E928468" w14:textId="77777777" w:rsidTr="00491BA0">
        <w:trPr>
          <w:trHeight w:val="300"/>
        </w:trPr>
        <w:tc>
          <w:tcPr>
            <w:tcW w:w="861" w:type="dxa"/>
            <w:shd w:val="clear" w:color="auto" w:fill="auto"/>
          </w:tcPr>
          <w:p w14:paraId="2EEDD335" w14:textId="40A96866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lastRenderedPageBreak/>
              <w:t>3.</w:t>
            </w:r>
          </w:p>
        </w:tc>
        <w:tc>
          <w:tcPr>
            <w:tcW w:w="5923" w:type="dxa"/>
            <w:shd w:val="clear" w:color="auto" w:fill="auto"/>
          </w:tcPr>
          <w:p w14:paraId="74CC777C" w14:textId="4984DC6C" w:rsidR="00B1589E" w:rsidRPr="00B1589E" w:rsidRDefault="00C22985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 xml:space="preserve">Istražujemo naš svijet </w:t>
            </w:r>
            <w:r w:rsidR="00B1589E" w:rsidRPr="00B1589E">
              <w:rPr>
                <w:rFonts w:ascii="Aptos Display" w:eastAsia="Calibri" w:hAnsi="Aptos Display" w:cs="Times New Roman"/>
                <w:lang w:eastAsia="hr-HR"/>
              </w:rPr>
              <w:t xml:space="preserve"> 1 –  radna bilježnica iz prirode i društva za 1. razred OŠ</w:t>
            </w:r>
          </w:p>
        </w:tc>
        <w:tc>
          <w:tcPr>
            <w:tcW w:w="1870" w:type="dxa"/>
            <w:shd w:val="clear" w:color="auto" w:fill="auto"/>
          </w:tcPr>
          <w:p w14:paraId="6310CB14" w14:textId="47B85094" w:rsidR="00B1589E" w:rsidRPr="00B1589E" w:rsidRDefault="001542C6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1542C6">
              <w:rPr>
                <w:rFonts w:ascii="Aptos Display" w:eastAsia="Calibri" w:hAnsi="Aptos Display"/>
                <w:lang w:eastAsia="hr-HR"/>
              </w:rPr>
              <w:t xml:space="preserve">Alena </w:t>
            </w:r>
            <w:proofErr w:type="spellStart"/>
            <w:r w:rsidRPr="001542C6">
              <w:rPr>
                <w:rFonts w:ascii="Aptos Display" w:eastAsia="Calibri" w:hAnsi="Aptos Display"/>
                <w:lang w:eastAsia="hr-HR"/>
              </w:rPr>
              <w:t>Letina</w:t>
            </w:r>
            <w:proofErr w:type="spellEnd"/>
            <w:r w:rsidRPr="001542C6">
              <w:rPr>
                <w:rFonts w:ascii="Aptos Display" w:eastAsia="Calibri" w:hAnsi="Aptos Display"/>
                <w:lang w:eastAsia="hr-HR"/>
              </w:rPr>
              <w:t xml:space="preserve">, Tamara </w:t>
            </w:r>
            <w:proofErr w:type="spellStart"/>
            <w:r w:rsidRPr="001542C6">
              <w:rPr>
                <w:rFonts w:ascii="Aptos Display" w:eastAsia="Calibri" w:hAnsi="Aptos Display"/>
                <w:lang w:eastAsia="hr-HR"/>
              </w:rPr>
              <w:t>Kisovar</w:t>
            </w:r>
            <w:proofErr w:type="spellEnd"/>
            <w:r w:rsidRPr="001542C6">
              <w:rPr>
                <w:rFonts w:ascii="Aptos Display" w:eastAsia="Calibri" w:hAnsi="Aptos Display"/>
                <w:lang w:eastAsia="hr-HR"/>
              </w:rPr>
              <w:t xml:space="preserve"> Ivanda, Ivan De Zan</w:t>
            </w:r>
            <w:bookmarkStart w:id="1" w:name="_GoBack"/>
            <w:bookmarkEnd w:id="1"/>
          </w:p>
        </w:tc>
        <w:tc>
          <w:tcPr>
            <w:tcW w:w="2812" w:type="dxa"/>
            <w:shd w:val="clear" w:color="auto" w:fill="auto"/>
          </w:tcPr>
          <w:p w14:paraId="164BA200" w14:textId="1745FAEB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B1589E" w:rsidRPr="00B1589E" w14:paraId="48D13779" w14:textId="77777777" w:rsidTr="00491BA0">
        <w:trPr>
          <w:trHeight w:val="300"/>
        </w:trPr>
        <w:tc>
          <w:tcPr>
            <w:tcW w:w="861" w:type="dxa"/>
            <w:shd w:val="clear" w:color="auto" w:fill="auto"/>
          </w:tcPr>
          <w:p w14:paraId="05EE82A5" w14:textId="0E63DA35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4.</w:t>
            </w:r>
          </w:p>
        </w:tc>
        <w:tc>
          <w:tcPr>
            <w:tcW w:w="5923" w:type="dxa"/>
            <w:shd w:val="clear" w:color="auto" w:fill="auto"/>
          </w:tcPr>
          <w:p w14:paraId="2A16A6F8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New Building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Blocks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 radna bilježnica za engleski jezik u 1. razredu OŠ</w:t>
            </w:r>
          </w:p>
        </w:tc>
        <w:tc>
          <w:tcPr>
            <w:tcW w:w="1870" w:type="dxa"/>
            <w:shd w:val="clear" w:color="auto" w:fill="auto"/>
          </w:tcPr>
          <w:p w14:paraId="42104652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Čajo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, Anđel,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Domijan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>, Knezović, Singer</w:t>
            </w:r>
          </w:p>
        </w:tc>
        <w:tc>
          <w:tcPr>
            <w:tcW w:w="2812" w:type="dxa"/>
            <w:shd w:val="clear" w:color="auto" w:fill="auto"/>
          </w:tcPr>
          <w:p w14:paraId="0566838C" w14:textId="52FE54E5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PROFIL</w:t>
            </w:r>
          </w:p>
        </w:tc>
      </w:tr>
      <w:tr w:rsidR="00B1589E" w:rsidRPr="00B1589E" w14:paraId="35EBDEFD" w14:textId="77777777" w:rsidTr="00491BA0">
        <w:trPr>
          <w:trHeight w:val="300"/>
        </w:trPr>
        <w:tc>
          <w:tcPr>
            <w:tcW w:w="861" w:type="dxa"/>
            <w:shd w:val="clear" w:color="auto" w:fill="auto"/>
          </w:tcPr>
          <w:p w14:paraId="1D49FDD7" w14:textId="2AB2089E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5.</w:t>
            </w:r>
          </w:p>
        </w:tc>
        <w:tc>
          <w:tcPr>
            <w:tcW w:w="5923" w:type="dxa"/>
            <w:shd w:val="clear" w:color="auto" w:fill="auto"/>
          </w:tcPr>
          <w:p w14:paraId="0C2AD0C6" w14:textId="0B6D0E1F" w:rsidR="00B1589E" w:rsidRPr="00FE6418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1870" w:type="dxa"/>
            <w:shd w:val="clear" w:color="auto" w:fill="auto"/>
          </w:tcPr>
          <w:p w14:paraId="6197E0A5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>Ana Volf, Tihana Petković</w:t>
            </w:r>
          </w:p>
          <w:p w14:paraId="1A91F3EF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2812" w:type="dxa"/>
            <w:shd w:val="clear" w:color="auto" w:fill="auto"/>
          </w:tcPr>
          <w:p w14:paraId="1A2C70B0" w14:textId="0CACDF82" w:rsidR="00B1589E" w:rsidRPr="00FE6418" w:rsidRDefault="00FE6418" w:rsidP="00FE6418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>Nadbiskupski duhovni stol - Glas koncila</w:t>
            </w:r>
            <w:r w:rsid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                               </w:t>
            </w:r>
          </w:p>
        </w:tc>
      </w:tr>
      <w:tr w:rsidR="00B1589E" w:rsidRPr="00B1589E" w14:paraId="3B2DE3B5" w14:textId="77777777" w:rsidTr="00491BA0">
        <w:trPr>
          <w:trHeight w:val="300"/>
        </w:trPr>
        <w:tc>
          <w:tcPr>
            <w:tcW w:w="861" w:type="dxa"/>
            <w:shd w:val="clear" w:color="auto" w:fill="auto"/>
          </w:tcPr>
          <w:p w14:paraId="34D65B97" w14:textId="4FD07772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6.</w:t>
            </w:r>
          </w:p>
        </w:tc>
        <w:tc>
          <w:tcPr>
            <w:tcW w:w="5923" w:type="dxa"/>
            <w:shd w:val="clear" w:color="auto" w:fill="auto"/>
          </w:tcPr>
          <w:p w14:paraId="1E8474DE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E-SVIJET 1 – radna bilježnica informatike u 1. Razredu OŠ</w:t>
            </w:r>
          </w:p>
        </w:tc>
        <w:tc>
          <w:tcPr>
            <w:tcW w:w="1870" w:type="dxa"/>
            <w:shd w:val="clear" w:color="auto" w:fill="auto"/>
          </w:tcPr>
          <w:p w14:paraId="5A84274A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Josipa </w:t>
            </w:r>
            <w:proofErr w:type="spellStart"/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>Blagus</w:t>
            </w:r>
            <w:proofErr w:type="spellEnd"/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>, Marijana Šundov</w:t>
            </w:r>
          </w:p>
        </w:tc>
        <w:tc>
          <w:tcPr>
            <w:tcW w:w="2812" w:type="dxa"/>
            <w:shd w:val="clear" w:color="auto" w:fill="auto"/>
          </w:tcPr>
          <w:p w14:paraId="1AE41608" w14:textId="1E10AE83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</w:tbl>
    <w:p w14:paraId="6A85766F" w14:textId="77777777" w:rsidR="00F05C2B" w:rsidRPr="00B1589E" w:rsidRDefault="00F05C2B">
      <w:pPr>
        <w:rPr>
          <w:rFonts w:ascii="Aptos Display" w:hAnsi="Aptos Display"/>
        </w:rPr>
      </w:pPr>
    </w:p>
    <w:sectPr w:rsidR="00F05C2B" w:rsidRPr="00B1589E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12CE"/>
    <w:multiLevelType w:val="multilevel"/>
    <w:tmpl w:val="2D22BA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EE16E0"/>
    <w:multiLevelType w:val="multilevel"/>
    <w:tmpl w:val="8974A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C8C"/>
    <w:multiLevelType w:val="multilevel"/>
    <w:tmpl w:val="C750C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2B"/>
    <w:rsid w:val="001542C6"/>
    <w:rsid w:val="001B4B9A"/>
    <w:rsid w:val="00491BA0"/>
    <w:rsid w:val="00B1589E"/>
    <w:rsid w:val="00BB5B1E"/>
    <w:rsid w:val="00C22985"/>
    <w:rsid w:val="00E151B4"/>
    <w:rsid w:val="00F05C2B"/>
    <w:rsid w:val="00F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9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učitelj</cp:lastModifiedBy>
  <cp:revision>34</cp:revision>
  <dcterms:created xsi:type="dcterms:W3CDTF">2023-06-20T07:16:00Z</dcterms:created>
  <dcterms:modified xsi:type="dcterms:W3CDTF">2024-07-05T08:16:00Z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